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EA0C" w14:textId="4BEA9E0B" w:rsidR="004C33DD" w:rsidRDefault="00DE665D">
      <w:pPr>
        <w:spacing w:line="264" w:lineRule="auto"/>
        <w:jc w:val="center"/>
        <w:rPr>
          <w:rFonts w:ascii="Segoe UI" w:hAnsi="Segoe UI"/>
          <w:b/>
          <w:bCs/>
          <w:sz w:val="36"/>
          <w:szCs w:val="36"/>
        </w:rPr>
      </w:pPr>
      <w:r w:rsidRPr="00DE665D">
        <w:rPr>
          <w:rFonts w:ascii="Segoe UI" w:hAnsi="Segoe UI"/>
          <w:b/>
          <w:bCs/>
          <w:sz w:val="36"/>
          <w:szCs w:val="36"/>
        </w:rPr>
        <w:t>Zpráva o realizaci vzdělávacího kurzu</w:t>
      </w:r>
    </w:p>
    <w:p w14:paraId="5A5AFE13" w14:textId="77777777" w:rsidR="00251B58" w:rsidRPr="00251B58" w:rsidRDefault="00251B58" w:rsidP="00251B58">
      <w:pPr>
        <w:spacing w:line="264" w:lineRule="auto"/>
        <w:jc w:val="both"/>
        <w:rPr>
          <w:rFonts w:ascii="Segoe UI" w:hAnsi="Segoe UI"/>
          <w:sz w:val="20"/>
          <w:szCs w:val="20"/>
        </w:rPr>
      </w:pPr>
    </w:p>
    <w:p w14:paraId="5589AEB2" w14:textId="09941289" w:rsidR="00482A47" w:rsidRPr="00FF1C7D" w:rsidRDefault="00482A47" w:rsidP="00482A47">
      <w:pPr>
        <w:pStyle w:val="Odstavecseseznamem"/>
        <w:numPr>
          <w:ilvl w:val="0"/>
          <w:numId w:val="61"/>
        </w:numPr>
        <w:spacing w:after="120" w:line="288" w:lineRule="auto"/>
        <w:jc w:val="both"/>
        <w:rPr>
          <w:rFonts w:ascii="Segoe UI" w:hAnsi="Segoe UI"/>
          <w:b/>
          <w:bCs/>
          <w:sz w:val="28"/>
          <w:szCs w:val="28"/>
        </w:rPr>
      </w:pPr>
      <w:r w:rsidRPr="00FF1C7D">
        <w:rPr>
          <w:rFonts w:ascii="Segoe UI" w:hAnsi="Segoe UI"/>
          <w:b/>
          <w:bCs/>
          <w:sz w:val="28"/>
          <w:szCs w:val="28"/>
        </w:rPr>
        <w:t>Název vzdělávacího kurzu</w:t>
      </w:r>
      <w:r w:rsidR="00F63C71">
        <w:rPr>
          <w:rStyle w:val="Znakapoznpodarou"/>
          <w:rFonts w:ascii="Segoe UI" w:hAnsi="Segoe UI"/>
          <w:b/>
          <w:bCs/>
          <w:sz w:val="28"/>
          <w:szCs w:val="28"/>
        </w:rPr>
        <w:footnoteReference w:id="2"/>
      </w:r>
    </w:p>
    <w:p w14:paraId="334A94AD" w14:textId="7A36E06B" w:rsidR="00FF1C7D" w:rsidRDefault="00B74CE9" w:rsidP="39C48C44">
      <w:pPr>
        <w:spacing w:after="120" w:line="288" w:lineRule="auto"/>
        <w:jc w:val="both"/>
        <w:rPr>
          <w:rFonts w:ascii="Segoe UI" w:hAnsi="Segoe UI"/>
          <w:i/>
          <w:iCs/>
          <w:sz w:val="28"/>
          <w:szCs w:val="28"/>
        </w:rPr>
      </w:pPr>
      <w:r w:rsidRPr="39C48C44">
        <w:rPr>
          <w:rFonts w:ascii="Segoe UI" w:hAnsi="Segoe UI"/>
          <w:i/>
          <w:iCs/>
          <w:sz w:val="28"/>
          <w:szCs w:val="28"/>
        </w:rPr>
        <w:t>Žadatel uvede přesný název kurzu, případně číslo kurzu</w:t>
      </w:r>
    </w:p>
    <w:p w14:paraId="4B2CBD67" w14:textId="77777777" w:rsidR="00B74CE9" w:rsidRPr="00B74CE9" w:rsidRDefault="00B74CE9" w:rsidP="00FF1C7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2E75E248" w14:textId="15434E40" w:rsidR="00FF1C7D" w:rsidRPr="00FF1C7D" w:rsidRDefault="00FF1C7D" w:rsidP="00482A47">
      <w:pPr>
        <w:pStyle w:val="Odstavecseseznamem"/>
        <w:numPr>
          <w:ilvl w:val="1"/>
          <w:numId w:val="61"/>
        </w:numPr>
        <w:spacing w:after="120" w:line="288" w:lineRule="auto"/>
        <w:jc w:val="both"/>
        <w:rPr>
          <w:rFonts w:ascii="Segoe UI" w:hAnsi="Segoe UI"/>
          <w:b/>
          <w:bCs/>
        </w:rPr>
      </w:pPr>
      <w:r w:rsidRPr="00FF1C7D">
        <w:rPr>
          <w:rFonts w:ascii="Segoe UI" w:hAnsi="Segoe UI"/>
          <w:b/>
          <w:bCs/>
        </w:rPr>
        <w:t>Termín konání</w:t>
      </w:r>
    </w:p>
    <w:p w14:paraId="37381355" w14:textId="77777777" w:rsidR="00FF1C7D" w:rsidRDefault="00FF1C7D" w:rsidP="00FF1C7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51C32396" w14:textId="77777777" w:rsidR="00DD1D90" w:rsidRPr="00FF1C7D" w:rsidRDefault="00DD1D90" w:rsidP="00FF1C7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372EE097" w14:textId="336A5691" w:rsidR="00FF1C7D" w:rsidRPr="00FF1C7D" w:rsidRDefault="00FF1C7D" w:rsidP="00482A47">
      <w:pPr>
        <w:pStyle w:val="Odstavecseseznamem"/>
        <w:numPr>
          <w:ilvl w:val="1"/>
          <w:numId w:val="61"/>
        </w:numPr>
        <w:spacing w:after="120" w:line="288" w:lineRule="auto"/>
        <w:jc w:val="both"/>
        <w:rPr>
          <w:rFonts w:ascii="Segoe UI" w:hAnsi="Segoe UI"/>
          <w:b/>
          <w:bCs/>
        </w:rPr>
      </w:pPr>
      <w:r w:rsidRPr="00FF1C7D">
        <w:rPr>
          <w:rFonts w:ascii="Segoe UI" w:hAnsi="Segoe UI"/>
          <w:b/>
          <w:bCs/>
        </w:rPr>
        <w:t>Místo konání</w:t>
      </w:r>
    </w:p>
    <w:p w14:paraId="2FE76B8D" w14:textId="77777777" w:rsidR="00FF1C7D" w:rsidRDefault="00FF1C7D" w:rsidP="00FF1C7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1543AFC1" w14:textId="77777777" w:rsidR="00DD1D90" w:rsidRPr="00FF1C7D" w:rsidRDefault="00DD1D90" w:rsidP="00FF1C7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604C1404" w14:textId="77777777" w:rsidR="00482A47" w:rsidRPr="00FF1C7D" w:rsidRDefault="00482A47" w:rsidP="00482A47">
      <w:pPr>
        <w:pStyle w:val="Odstavecseseznamem"/>
        <w:numPr>
          <w:ilvl w:val="1"/>
          <w:numId w:val="61"/>
        </w:numPr>
        <w:spacing w:after="120" w:line="288" w:lineRule="auto"/>
        <w:jc w:val="both"/>
        <w:rPr>
          <w:rFonts w:ascii="Segoe UI" w:hAnsi="Segoe UI"/>
          <w:b/>
          <w:bCs/>
        </w:rPr>
      </w:pPr>
      <w:r w:rsidRPr="00FF1C7D">
        <w:rPr>
          <w:rFonts w:ascii="Segoe UI" w:hAnsi="Segoe UI"/>
          <w:b/>
          <w:bCs/>
        </w:rPr>
        <w:t>Hodinový rozsah kurzu</w:t>
      </w:r>
    </w:p>
    <w:p w14:paraId="0268E126" w14:textId="77777777" w:rsidR="00FF1C7D" w:rsidRDefault="00FF1C7D" w:rsidP="00FF1C7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612288D0" w14:textId="77777777" w:rsidR="00DD1D90" w:rsidRPr="00FF1C7D" w:rsidRDefault="00DD1D90" w:rsidP="00FF1C7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76879C89" w14:textId="03910350" w:rsidR="00FF1C7D" w:rsidRDefault="00FF1C7D" w:rsidP="00FF1C7D">
      <w:pPr>
        <w:pStyle w:val="Odstavecseseznamem"/>
        <w:numPr>
          <w:ilvl w:val="1"/>
          <w:numId w:val="61"/>
        </w:numPr>
        <w:spacing w:after="120" w:line="288" w:lineRule="auto"/>
        <w:jc w:val="both"/>
        <w:rPr>
          <w:rFonts w:ascii="Segoe UI" w:hAnsi="Segoe UI"/>
          <w:b/>
          <w:bCs/>
        </w:rPr>
      </w:pPr>
      <w:r w:rsidRPr="00FF1C7D">
        <w:rPr>
          <w:rFonts w:ascii="Segoe UI" w:hAnsi="Segoe UI"/>
          <w:b/>
          <w:bCs/>
        </w:rPr>
        <w:t>Postup realizace</w:t>
      </w:r>
    </w:p>
    <w:p w14:paraId="58922C07" w14:textId="77777777" w:rsidR="003664C8" w:rsidRPr="003664C8" w:rsidRDefault="003664C8" w:rsidP="003664C8">
      <w:pPr>
        <w:spacing w:after="120" w:line="288" w:lineRule="auto"/>
        <w:jc w:val="both"/>
        <w:rPr>
          <w:rFonts w:ascii="Segoe UI" w:hAnsi="Segoe UI"/>
          <w:b/>
          <w:bCs/>
        </w:rPr>
      </w:pPr>
    </w:p>
    <w:p w14:paraId="0751284F" w14:textId="6954899B" w:rsidR="00FF1C7D" w:rsidRPr="004D4F3D" w:rsidRDefault="00FF1C7D" w:rsidP="00FF1C7D">
      <w:pPr>
        <w:pStyle w:val="Odstavecseseznamem"/>
        <w:numPr>
          <w:ilvl w:val="2"/>
          <w:numId w:val="61"/>
        </w:numPr>
        <w:spacing w:after="120" w:line="288" w:lineRule="auto"/>
        <w:jc w:val="both"/>
        <w:rPr>
          <w:rFonts w:ascii="Segoe UI" w:hAnsi="Segoe UI"/>
          <w:b/>
          <w:bCs/>
          <w:sz w:val="20"/>
          <w:szCs w:val="20"/>
        </w:rPr>
      </w:pPr>
      <w:r w:rsidRPr="004D4F3D">
        <w:rPr>
          <w:rFonts w:ascii="Segoe UI" w:hAnsi="Segoe UI"/>
          <w:b/>
          <w:bCs/>
          <w:sz w:val="20"/>
          <w:szCs w:val="20"/>
        </w:rPr>
        <w:t>Seznam realizovaných vzdělávacích aktivit</w:t>
      </w:r>
    </w:p>
    <w:p w14:paraId="771CD7D8" w14:textId="264C736A" w:rsidR="00FF1C7D" w:rsidRPr="00C70B09" w:rsidRDefault="00DC6DC7" w:rsidP="39C48C44">
      <w:pPr>
        <w:spacing w:after="120" w:line="288" w:lineRule="auto"/>
        <w:jc w:val="both"/>
        <w:rPr>
          <w:rFonts w:ascii="Segoe UI" w:hAnsi="Segoe UI"/>
          <w:i/>
          <w:iCs/>
          <w:sz w:val="20"/>
          <w:szCs w:val="20"/>
        </w:rPr>
      </w:pPr>
      <w:r w:rsidRPr="39C48C44">
        <w:rPr>
          <w:rFonts w:ascii="Segoe UI" w:hAnsi="Segoe UI"/>
          <w:i/>
          <w:iCs/>
          <w:sz w:val="20"/>
          <w:szCs w:val="20"/>
        </w:rPr>
        <w:t xml:space="preserve">Žadatel uvede veškeré vzdělávací aktivity a ke každé aktivitě uvede příslušného školitele. </w:t>
      </w:r>
    </w:p>
    <w:p w14:paraId="5E81C119" w14:textId="77777777" w:rsidR="00DD1D90" w:rsidRPr="00FF1C7D" w:rsidRDefault="00DD1D90" w:rsidP="00FF1C7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292E1000" w14:textId="776B0B2A" w:rsidR="00FF1C7D" w:rsidRPr="004D4F3D" w:rsidRDefault="00FF1C7D" w:rsidP="00FF1C7D">
      <w:pPr>
        <w:pStyle w:val="Odstavecseseznamem"/>
        <w:numPr>
          <w:ilvl w:val="2"/>
          <w:numId w:val="61"/>
        </w:numPr>
        <w:spacing w:after="120" w:line="288" w:lineRule="auto"/>
        <w:jc w:val="both"/>
        <w:rPr>
          <w:rFonts w:ascii="Segoe UI" w:hAnsi="Segoe UI"/>
          <w:b/>
          <w:bCs/>
          <w:sz w:val="20"/>
          <w:szCs w:val="20"/>
        </w:rPr>
      </w:pPr>
      <w:r w:rsidRPr="004D4F3D">
        <w:rPr>
          <w:rFonts w:ascii="Segoe UI" w:hAnsi="Segoe UI"/>
          <w:b/>
          <w:bCs/>
          <w:sz w:val="20"/>
          <w:szCs w:val="20"/>
        </w:rPr>
        <w:t>Seznam vzdělávacích materiálů</w:t>
      </w:r>
    </w:p>
    <w:p w14:paraId="57D7DEF7" w14:textId="078B0894" w:rsidR="00FF1C7D" w:rsidRDefault="00DC6DC7" w:rsidP="39C48C44">
      <w:pPr>
        <w:spacing w:after="120" w:line="288" w:lineRule="auto"/>
        <w:jc w:val="both"/>
        <w:rPr>
          <w:rFonts w:ascii="Segoe UI" w:hAnsi="Segoe UI"/>
          <w:i/>
          <w:iCs/>
          <w:sz w:val="20"/>
          <w:szCs w:val="20"/>
        </w:rPr>
      </w:pPr>
      <w:r w:rsidRPr="39C48C44">
        <w:rPr>
          <w:rFonts w:ascii="Segoe UI" w:hAnsi="Segoe UI"/>
          <w:i/>
          <w:iCs/>
          <w:sz w:val="20"/>
          <w:szCs w:val="20"/>
        </w:rPr>
        <w:t>Žadatel uvede seznam</w:t>
      </w:r>
      <w:r w:rsidR="665833B3" w:rsidRPr="39C48C44">
        <w:rPr>
          <w:rFonts w:ascii="Segoe UI" w:hAnsi="Segoe UI"/>
          <w:i/>
          <w:iCs/>
          <w:sz w:val="20"/>
          <w:szCs w:val="20"/>
        </w:rPr>
        <w:t xml:space="preserve"> materiálů, které</w:t>
      </w:r>
      <w:r w:rsidR="421E8745" w:rsidRPr="39C48C44">
        <w:rPr>
          <w:rFonts w:ascii="Segoe UI" w:hAnsi="Segoe UI"/>
          <w:i/>
          <w:iCs/>
          <w:sz w:val="20"/>
          <w:szCs w:val="20"/>
        </w:rPr>
        <w:t xml:space="preserve"> </w:t>
      </w:r>
      <w:r w:rsidRPr="39C48C44">
        <w:rPr>
          <w:rFonts w:ascii="Segoe UI" w:hAnsi="Segoe UI"/>
          <w:i/>
          <w:iCs/>
          <w:sz w:val="20"/>
          <w:szCs w:val="20"/>
        </w:rPr>
        <w:t xml:space="preserve">měli účastníci k dispozici, případně uvede využitou techniku. </w:t>
      </w:r>
    </w:p>
    <w:p w14:paraId="64FD6981" w14:textId="77777777" w:rsidR="00404436" w:rsidRDefault="00404436" w:rsidP="00FF1C7D">
      <w:pPr>
        <w:spacing w:after="120" w:line="288" w:lineRule="auto"/>
        <w:jc w:val="both"/>
        <w:rPr>
          <w:rFonts w:ascii="Segoe UI" w:hAnsi="Segoe UI"/>
          <w:i/>
          <w:iCs/>
          <w:sz w:val="20"/>
          <w:szCs w:val="20"/>
        </w:rPr>
      </w:pPr>
    </w:p>
    <w:p w14:paraId="457A933F" w14:textId="37711475" w:rsidR="000B015A" w:rsidRPr="00404436" w:rsidRDefault="00404436" w:rsidP="000B015A">
      <w:pPr>
        <w:pStyle w:val="Odstavecseseznamem"/>
        <w:numPr>
          <w:ilvl w:val="2"/>
          <w:numId w:val="61"/>
        </w:numPr>
        <w:spacing w:after="120" w:line="288" w:lineRule="auto"/>
        <w:jc w:val="both"/>
        <w:rPr>
          <w:rFonts w:ascii="Segoe UI" w:hAnsi="Segoe UI"/>
          <w:b/>
          <w:bCs/>
          <w:sz w:val="20"/>
          <w:szCs w:val="20"/>
        </w:rPr>
      </w:pPr>
      <w:r w:rsidRPr="00404436">
        <w:rPr>
          <w:rFonts w:ascii="Segoe UI" w:hAnsi="Segoe UI"/>
          <w:b/>
          <w:bCs/>
          <w:sz w:val="20"/>
          <w:szCs w:val="20"/>
        </w:rPr>
        <w:t>Zveřejnění termínu kurzu a zkoušek</w:t>
      </w:r>
    </w:p>
    <w:p w14:paraId="0292DAB1" w14:textId="68740BB6" w:rsidR="00DD1D90" w:rsidRPr="00FA7638" w:rsidRDefault="00404436" w:rsidP="39C48C44">
      <w:pPr>
        <w:spacing w:after="120" w:line="288" w:lineRule="auto"/>
        <w:jc w:val="both"/>
        <w:rPr>
          <w:rFonts w:ascii="Segoe UI" w:hAnsi="Segoe UI"/>
          <w:i/>
          <w:iCs/>
          <w:sz w:val="20"/>
          <w:szCs w:val="20"/>
        </w:rPr>
      </w:pPr>
      <w:r w:rsidRPr="39C48C44">
        <w:rPr>
          <w:rFonts w:ascii="Segoe UI" w:hAnsi="Segoe UI"/>
          <w:i/>
          <w:iCs/>
          <w:sz w:val="20"/>
          <w:szCs w:val="20"/>
        </w:rPr>
        <w:t>Žadatel uvede</w:t>
      </w:r>
      <w:r w:rsidR="00552F78" w:rsidRPr="39C48C44">
        <w:rPr>
          <w:rFonts w:ascii="Segoe UI" w:hAnsi="Segoe UI"/>
          <w:i/>
          <w:iCs/>
          <w:sz w:val="20"/>
          <w:szCs w:val="20"/>
        </w:rPr>
        <w:t>, na kterých webových stránkách zveřejnil data konání vzdělávacích aktivit a</w:t>
      </w:r>
      <w:r w:rsidR="00EF45AB">
        <w:rPr>
          <w:rFonts w:ascii="Segoe UI" w:hAnsi="Segoe UI"/>
          <w:i/>
          <w:iCs/>
          <w:sz w:val="20"/>
          <w:szCs w:val="20"/>
        </w:rPr>
        <w:t> </w:t>
      </w:r>
      <w:r w:rsidR="00552F78" w:rsidRPr="39C48C44">
        <w:rPr>
          <w:rFonts w:ascii="Segoe UI" w:hAnsi="Segoe UI"/>
          <w:i/>
          <w:iCs/>
          <w:sz w:val="20"/>
          <w:szCs w:val="20"/>
        </w:rPr>
        <w:t>závěrečných zkoušek</w:t>
      </w:r>
      <w:r w:rsidR="00FA7638" w:rsidRPr="39C48C44">
        <w:rPr>
          <w:rFonts w:ascii="Segoe UI" w:hAnsi="Segoe UI"/>
          <w:i/>
          <w:iCs/>
          <w:sz w:val="20"/>
          <w:szCs w:val="20"/>
        </w:rPr>
        <w:t xml:space="preserve"> včetně data zadání</w:t>
      </w:r>
      <w:r w:rsidR="00552F78" w:rsidRPr="39C48C44">
        <w:rPr>
          <w:rFonts w:ascii="Segoe UI" w:hAnsi="Segoe UI"/>
          <w:i/>
          <w:iCs/>
          <w:sz w:val="20"/>
          <w:szCs w:val="20"/>
        </w:rPr>
        <w:t xml:space="preserve"> (např. </w:t>
      </w:r>
      <w:r w:rsidR="00FA7638" w:rsidRPr="39C48C44">
        <w:rPr>
          <w:rFonts w:ascii="Segoe UI" w:hAnsi="Segoe UI"/>
          <w:i/>
          <w:iCs/>
          <w:sz w:val="20"/>
          <w:szCs w:val="20"/>
        </w:rPr>
        <w:t>snímkem obrazovky)</w:t>
      </w:r>
      <w:r w:rsidR="00EF45AB">
        <w:rPr>
          <w:rFonts w:ascii="Segoe UI" w:hAnsi="Segoe UI"/>
          <w:i/>
          <w:iCs/>
          <w:sz w:val="20"/>
          <w:szCs w:val="20"/>
        </w:rPr>
        <w:t>.</w:t>
      </w:r>
    </w:p>
    <w:p w14:paraId="2C060CC8" w14:textId="77777777" w:rsidR="00404436" w:rsidRPr="00FF1C7D" w:rsidRDefault="00404436" w:rsidP="00FF1C7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06297FE1" w14:textId="78101BBA" w:rsidR="00482A47" w:rsidRPr="00D27C6B" w:rsidRDefault="00FF1C7D" w:rsidP="00482A47">
      <w:pPr>
        <w:pStyle w:val="Odstavecseseznamem"/>
        <w:numPr>
          <w:ilvl w:val="1"/>
          <w:numId w:val="61"/>
        </w:numPr>
        <w:spacing w:after="120" w:line="288" w:lineRule="auto"/>
        <w:jc w:val="both"/>
        <w:rPr>
          <w:rFonts w:ascii="Segoe UI" w:hAnsi="Segoe UI"/>
          <w:sz w:val="20"/>
          <w:szCs w:val="20"/>
        </w:rPr>
      </w:pPr>
      <w:r w:rsidRPr="004D4F3D">
        <w:rPr>
          <w:rFonts w:ascii="Segoe UI" w:hAnsi="Segoe UI"/>
          <w:b/>
          <w:bCs/>
        </w:rPr>
        <w:t xml:space="preserve">Počet účastníků </w:t>
      </w:r>
    </w:p>
    <w:p w14:paraId="1E2A1E8E" w14:textId="77777777" w:rsidR="00D27C6B" w:rsidRPr="00D27C6B" w:rsidRDefault="00D27C6B" w:rsidP="00D27C6B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58330DC8" w14:textId="7AA05BE6" w:rsidR="00FF1C7D" w:rsidRPr="00DD1D90" w:rsidRDefault="00FF1C7D" w:rsidP="00FF1C7D">
      <w:pPr>
        <w:pStyle w:val="Odstavecseseznamem"/>
        <w:numPr>
          <w:ilvl w:val="2"/>
          <w:numId w:val="61"/>
        </w:numPr>
        <w:spacing w:after="120" w:line="288" w:lineRule="auto"/>
        <w:jc w:val="both"/>
        <w:rPr>
          <w:rFonts w:ascii="Segoe UI" w:hAnsi="Segoe UI"/>
          <w:b/>
          <w:bCs/>
          <w:sz w:val="20"/>
          <w:szCs w:val="20"/>
        </w:rPr>
      </w:pPr>
      <w:r w:rsidRPr="00DD1D90">
        <w:rPr>
          <w:rFonts w:ascii="Segoe UI" w:hAnsi="Segoe UI"/>
          <w:b/>
          <w:bCs/>
          <w:sz w:val="20"/>
          <w:szCs w:val="20"/>
        </w:rPr>
        <w:t>Celkový počet účastníků</w:t>
      </w:r>
    </w:p>
    <w:p w14:paraId="60AFD22B" w14:textId="40AD595F" w:rsidR="004D4F3D" w:rsidRDefault="00DC6DC7" w:rsidP="004D4F3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lastRenderedPageBreak/>
        <w:t xml:space="preserve"> </w:t>
      </w:r>
      <w:r w:rsidR="00DC5EE5">
        <w:rPr>
          <w:rFonts w:ascii="Segoe UI" w:hAnsi="Segoe UI"/>
          <w:sz w:val="20"/>
          <w:szCs w:val="20"/>
        </w:rPr>
        <w:t xml:space="preserve">Žadatel uvede celkový počet účastníků, kteří se zúčastnili všech kurzů a závěrečných zkoušek. </w:t>
      </w:r>
    </w:p>
    <w:p w14:paraId="45C60B89" w14:textId="77777777" w:rsidR="00DC5EE5" w:rsidRDefault="00DC5EE5" w:rsidP="004D4F3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979"/>
      </w:tblGrid>
      <w:tr w:rsidR="00DC5EE5" w14:paraId="44B12F9C" w14:textId="77777777" w:rsidTr="006A0C9C">
        <w:tc>
          <w:tcPr>
            <w:tcW w:w="5098" w:type="dxa"/>
            <w:vMerge w:val="restart"/>
            <w:vAlign w:val="center"/>
          </w:tcPr>
          <w:p w14:paraId="2B0A7A4F" w14:textId="36CCC8B7" w:rsidR="00DC5EE5" w:rsidRPr="005772C0" w:rsidRDefault="00DC5EE5" w:rsidP="005772C0">
            <w:pPr>
              <w:spacing w:after="120" w:line="288" w:lineRule="auto"/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5772C0">
              <w:rPr>
                <w:rFonts w:ascii="Segoe UI" w:hAnsi="Segoe UI"/>
                <w:b/>
                <w:bCs/>
                <w:sz w:val="20"/>
                <w:szCs w:val="20"/>
              </w:rPr>
              <w:t>Počet účastníků celého kurzu</w:t>
            </w:r>
          </w:p>
        </w:tc>
        <w:tc>
          <w:tcPr>
            <w:tcW w:w="1701" w:type="dxa"/>
            <w:vAlign w:val="center"/>
          </w:tcPr>
          <w:p w14:paraId="4C02F1D4" w14:textId="689B53D7" w:rsidR="00DC5EE5" w:rsidRPr="005772C0" w:rsidRDefault="00DC5EE5" w:rsidP="006A0C9C">
            <w:pPr>
              <w:spacing w:after="120" w:line="288" w:lineRule="auto"/>
              <w:rPr>
                <w:rFonts w:ascii="Segoe UI" w:hAnsi="Segoe UI"/>
                <w:bCs/>
                <w:sz w:val="20"/>
                <w:szCs w:val="20"/>
              </w:rPr>
            </w:pPr>
            <w:r w:rsidRPr="00A36267">
              <w:rPr>
                <w:rFonts w:ascii="Segoe UI" w:hAnsi="Segoe UI"/>
                <w:sz w:val="20"/>
                <w:szCs w:val="20"/>
              </w:rPr>
              <w:t>ú</w:t>
            </w:r>
            <w:r w:rsidRPr="00914DBC">
              <w:rPr>
                <w:rFonts w:ascii="Segoe UI" w:hAnsi="Segoe UI"/>
                <w:sz w:val="20"/>
                <w:szCs w:val="20"/>
              </w:rPr>
              <w:t>sp</w:t>
            </w:r>
            <w:r w:rsidRPr="00914DBC">
              <w:rPr>
                <w:rFonts w:ascii="Segoe UI" w:hAnsi="Segoe UI"/>
                <w:bCs/>
                <w:sz w:val="20"/>
                <w:szCs w:val="20"/>
              </w:rPr>
              <w:t>ěšní</w:t>
            </w:r>
          </w:p>
        </w:tc>
        <w:tc>
          <w:tcPr>
            <w:tcW w:w="1979" w:type="dxa"/>
            <w:vAlign w:val="center"/>
          </w:tcPr>
          <w:p w14:paraId="280436A5" w14:textId="4EAA5244" w:rsidR="00DC5EE5" w:rsidRPr="005772C0" w:rsidRDefault="00DC5EE5" w:rsidP="006A0C9C">
            <w:pPr>
              <w:spacing w:after="120" w:line="288" w:lineRule="auto"/>
              <w:jc w:val="right"/>
              <w:rPr>
                <w:rFonts w:ascii="Segoe UI" w:hAnsi="Segoe UI"/>
                <w:bCs/>
                <w:sz w:val="20"/>
                <w:szCs w:val="20"/>
              </w:rPr>
            </w:pPr>
            <w:r w:rsidRPr="00914DBC">
              <w:rPr>
                <w:rFonts w:ascii="Segoe UI" w:hAnsi="Segoe UI"/>
                <w:bCs/>
                <w:sz w:val="20"/>
                <w:szCs w:val="20"/>
              </w:rPr>
              <w:t>00</w:t>
            </w:r>
          </w:p>
        </w:tc>
      </w:tr>
      <w:tr w:rsidR="00DC5EE5" w14:paraId="1CCD0548" w14:textId="77777777" w:rsidTr="006A0C9C">
        <w:tc>
          <w:tcPr>
            <w:tcW w:w="5098" w:type="dxa"/>
            <w:vMerge/>
            <w:vAlign w:val="center"/>
          </w:tcPr>
          <w:p w14:paraId="5C7C3B14" w14:textId="77777777" w:rsidR="00DC5EE5" w:rsidRPr="005772C0" w:rsidRDefault="00DC5EE5" w:rsidP="005772C0">
            <w:pPr>
              <w:spacing w:after="120" w:line="288" w:lineRule="auto"/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F34C14" w14:textId="2FF22746" w:rsidR="00DC5EE5" w:rsidRDefault="00DC5EE5" w:rsidP="006A0C9C">
            <w:pPr>
              <w:spacing w:after="120" w:line="288" w:lineRule="auto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neúspěšní</w:t>
            </w:r>
          </w:p>
        </w:tc>
        <w:tc>
          <w:tcPr>
            <w:tcW w:w="1979" w:type="dxa"/>
            <w:vAlign w:val="center"/>
          </w:tcPr>
          <w:p w14:paraId="24BA5EA1" w14:textId="359312FA" w:rsidR="00DC5EE5" w:rsidRDefault="00DC5EE5" w:rsidP="006A0C9C">
            <w:pPr>
              <w:spacing w:after="120" w:line="288" w:lineRule="auto"/>
              <w:jc w:val="right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00</w:t>
            </w:r>
          </w:p>
        </w:tc>
      </w:tr>
      <w:tr w:rsidR="00DC5EE5" w14:paraId="677DD974" w14:textId="77777777" w:rsidTr="006A0C9C">
        <w:tc>
          <w:tcPr>
            <w:tcW w:w="5098" w:type="dxa"/>
            <w:vMerge w:val="restart"/>
            <w:vAlign w:val="center"/>
          </w:tcPr>
          <w:p w14:paraId="005056E1" w14:textId="7E9B5816" w:rsidR="00DC5EE5" w:rsidRPr="005772C0" w:rsidRDefault="00DC5EE5" w:rsidP="005772C0">
            <w:pPr>
              <w:spacing w:after="120" w:line="288" w:lineRule="auto"/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5772C0">
              <w:rPr>
                <w:rFonts w:ascii="Segoe UI" w:hAnsi="Segoe UI"/>
                <w:b/>
                <w:bCs/>
                <w:sz w:val="20"/>
                <w:szCs w:val="20"/>
              </w:rPr>
              <w:t>Počet účastníků závěrečné zkoušky (bez účasti na celém kurzu)</w:t>
            </w:r>
          </w:p>
        </w:tc>
        <w:tc>
          <w:tcPr>
            <w:tcW w:w="1701" w:type="dxa"/>
            <w:vAlign w:val="center"/>
          </w:tcPr>
          <w:p w14:paraId="2521A04D" w14:textId="79141705" w:rsidR="00DC5EE5" w:rsidRDefault="00DC5EE5" w:rsidP="006A0C9C">
            <w:pPr>
              <w:spacing w:after="120" w:line="288" w:lineRule="auto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úspěšní</w:t>
            </w:r>
          </w:p>
        </w:tc>
        <w:tc>
          <w:tcPr>
            <w:tcW w:w="1979" w:type="dxa"/>
            <w:vAlign w:val="center"/>
          </w:tcPr>
          <w:p w14:paraId="160F640C" w14:textId="1F8DF0DF" w:rsidR="00DC5EE5" w:rsidRDefault="00DC5EE5" w:rsidP="006A0C9C">
            <w:pPr>
              <w:spacing w:after="120" w:line="288" w:lineRule="auto"/>
              <w:jc w:val="right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00</w:t>
            </w:r>
          </w:p>
        </w:tc>
      </w:tr>
      <w:tr w:rsidR="00DC5EE5" w14:paraId="25287316" w14:textId="77777777" w:rsidTr="006A0C9C">
        <w:tc>
          <w:tcPr>
            <w:tcW w:w="5098" w:type="dxa"/>
            <w:vMerge/>
            <w:vAlign w:val="center"/>
          </w:tcPr>
          <w:p w14:paraId="620C20B6" w14:textId="77777777" w:rsidR="00DC5EE5" w:rsidRDefault="00DC5EE5" w:rsidP="005772C0">
            <w:pPr>
              <w:spacing w:after="120" w:line="288" w:lineRule="auto"/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4FE3B3" w14:textId="6C47C210" w:rsidR="00DC5EE5" w:rsidRDefault="00DC5EE5" w:rsidP="006A0C9C">
            <w:pPr>
              <w:spacing w:after="120" w:line="288" w:lineRule="auto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neúspěšní</w:t>
            </w:r>
          </w:p>
        </w:tc>
        <w:tc>
          <w:tcPr>
            <w:tcW w:w="1979" w:type="dxa"/>
            <w:vAlign w:val="center"/>
          </w:tcPr>
          <w:p w14:paraId="41DF0DFD" w14:textId="320DA31E" w:rsidR="00DC5EE5" w:rsidRDefault="00DC5EE5" w:rsidP="006A0C9C">
            <w:pPr>
              <w:spacing w:after="120" w:line="288" w:lineRule="auto"/>
              <w:jc w:val="right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00</w:t>
            </w:r>
          </w:p>
        </w:tc>
      </w:tr>
    </w:tbl>
    <w:p w14:paraId="7E760B09" w14:textId="77777777" w:rsidR="00DC5EE5" w:rsidRDefault="00DC5EE5" w:rsidP="004D4F3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3E796D49" w14:textId="77777777" w:rsidR="00DD1D90" w:rsidRPr="004D4F3D" w:rsidRDefault="00DD1D90" w:rsidP="004D4F3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0491D27F" w14:textId="77777777" w:rsidR="004D4F3D" w:rsidRDefault="004D4F3D" w:rsidP="004D4F3D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</w:p>
    <w:p w14:paraId="36AF0371" w14:textId="217B3FE1" w:rsidR="004C33DD" w:rsidRPr="001130F8" w:rsidRDefault="004C33DD" w:rsidP="008A0B59">
      <w:pPr>
        <w:spacing w:after="120" w:line="288" w:lineRule="auto"/>
        <w:jc w:val="both"/>
        <w:rPr>
          <w:rFonts w:ascii="Segoe UI" w:hAnsi="Segoe UI" w:cs="Segoe UI"/>
          <w:sz w:val="20"/>
          <w:szCs w:val="20"/>
        </w:rPr>
      </w:pPr>
      <w:bookmarkStart w:id="0" w:name="_Toc105842419"/>
      <w:bookmarkStart w:id="1" w:name="_Toc105842479"/>
      <w:bookmarkStart w:id="2" w:name="_Toc105842541"/>
      <w:bookmarkStart w:id="3" w:name="_Toc105842595"/>
      <w:bookmarkStart w:id="4" w:name="_Toc105842655"/>
      <w:bookmarkStart w:id="5" w:name="_Toc105842817"/>
      <w:bookmarkStart w:id="6" w:name="_Toc105842871"/>
      <w:bookmarkStart w:id="7" w:name="_Toc69281784"/>
      <w:bookmarkStart w:id="8" w:name="_Toc69282420"/>
      <w:bookmarkStart w:id="9" w:name="_Toc69286365"/>
      <w:bookmarkStart w:id="10" w:name="_Toc69287829"/>
      <w:bookmarkStart w:id="11" w:name="_Toc69325079"/>
      <w:bookmarkStart w:id="12" w:name="_Toc69371361"/>
      <w:bookmarkStart w:id="13" w:name="_Toc69281785"/>
      <w:bookmarkStart w:id="14" w:name="_Toc69282421"/>
      <w:bookmarkStart w:id="15" w:name="_Toc69286366"/>
      <w:bookmarkStart w:id="16" w:name="_Toc69287830"/>
      <w:bookmarkStart w:id="17" w:name="_Toc69325080"/>
      <w:bookmarkStart w:id="18" w:name="_Toc69371362"/>
      <w:bookmarkStart w:id="19" w:name="_Toc69281786"/>
      <w:bookmarkStart w:id="20" w:name="_Toc69282422"/>
      <w:bookmarkStart w:id="21" w:name="_Toc69286367"/>
      <w:bookmarkStart w:id="22" w:name="_Toc69287831"/>
      <w:bookmarkStart w:id="23" w:name="_Toc69325081"/>
      <w:bookmarkStart w:id="24" w:name="_Toc69371363"/>
      <w:bookmarkStart w:id="25" w:name="_Toc69281787"/>
      <w:bookmarkStart w:id="26" w:name="_Toc69282423"/>
      <w:bookmarkStart w:id="27" w:name="_Toc69286368"/>
      <w:bookmarkStart w:id="28" w:name="_Toc69287832"/>
      <w:bookmarkStart w:id="29" w:name="_Toc69325082"/>
      <w:bookmarkStart w:id="30" w:name="_Toc69371364"/>
      <w:bookmarkStart w:id="31" w:name="_Toc69281788"/>
      <w:bookmarkStart w:id="32" w:name="_Toc69282424"/>
      <w:bookmarkStart w:id="33" w:name="_Toc69286369"/>
      <w:bookmarkStart w:id="34" w:name="_Toc69287833"/>
      <w:bookmarkStart w:id="35" w:name="_Toc69325083"/>
      <w:bookmarkStart w:id="36" w:name="_Toc69371365"/>
      <w:bookmarkStart w:id="37" w:name="_Toc69281789"/>
      <w:bookmarkStart w:id="38" w:name="_Toc69282425"/>
      <w:bookmarkStart w:id="39" w:name="_Toc69286370"/>
      <w:bookmarkStart w:id="40" w:name="_Toc69287834"/>
      <w:bookmarkStart w:id="41" w:name="_Toc69325084"/>
      <w:bookmarkStart w:id="42" w:name="_Toc69371366"/>
      <w:bookmarkStart w:id="43" w:name="_Toc69281791"/>
      <w:bookmarkStart w:id="44" w:name="_Toc69282427"/>
      <w:bookmarkStart w:id="45" w:name="_Toc69286372"/>
      <w:bookmarkStart w:id="46" w:name="_Toc69287836"/>
      <w:bookmarkStart w:id="47" w:name="_Toc69325086"/>
      <w:bookmarkStart w:id="48" w:name="_Toc69371368"/>
      <w:bookmarkStart w:id="49" w:name="_Toc69281792"/>
      <w:bookmarkStart w:id="50" w:name="_Toc69282428"/>
      <w:bookmarkStart w:id="51" w:name="_Toc69286373"/>
      <w:bookmarkStart w:id="52" w:name="_Toc69287837"/>
      <w:bookmarkStart w:id="53" w:name="_Toc69325087"/>
      <w:bookmarkStart w:id="54" w:name="_Toc69371369"/>
      <w:bookmarkStart w:id="55" w:name="_Toc69281793"/>
      <w:bookmarkStart w:id="56" w:name="_Toc69282429"/>
      <w:bookmarkStart w:id="57" w:name="_Toc69286374"/>
      <w:bookmarkStart w:id="58" w:name="_Toc69287838"/>
      <w:bookmarkStart w:id="59" w:name="_Toc69325088"/>
      <w:bookmarkStart w:id="60" w:name="_Toc69371370"/>
      <w:bookmarkStart w:id="61" w:name="_Toc69281794"/>
      <w:bookmarkStart w:id="62" w:name="_Toc69282430"/>
      <w:bookmarkStart w:id="63" w:name="_Toc69286375"/>
      <w:bookmarkStart w:id="64" w:name="_Toc69287839"/>
      <w:bookmarkStart w:id="65" w:name="_Toc69325089"/>
      <w:bookmarkStart w:id="66" w:name="_Toc69371371"/>
      <w:bookmarkStart w:id="67" w:name="_Toc69281795"/>
      <w:bookmarkStart w:id="68" w:name="_Toc69282431"/>
      <w:bookmarkStart w:id="69" w:name="_Toc69286376"/>
      <w:bookmarkStart w:id="70" w:name="_Toc69287840"/>
      <w:bookmarkStart w:id="71" w:name="_Toc69325090"/>
      <w:bookmarkStart w:id="72" w:name="_Toc69371372"/>
      <w:bookmarkStart w:id="73" w:name="_Toc69281796"/>
      <w:bookmarkStart w:id="74" w:name="_Toc69282432"/>
      <w:bookmarkStart w:id="75" w:name="_Toc69286377"/>
      <w:bookmarkStart w:id="76" w:name="_Toc69287841"/>
      <w:bookmarkStart w:id="77" w:name="_Toc69325091"/>
      <w:bookmarkStart w:id="78" w:name="_Toc69371373"/>
      <w:bookmarkStart w:id="79" w:name="_Toc69281797"/>
      <w:bookmarkStart w:id="80" w:name="_Toc69282433"/>
      <w:bookmarkStart w:id="81" w:name="_Toc69286378"/>
      <w:bookmarkStart w:id="82" w:name="_Toc69287842"/>
      <w:bookmarkStart w:id="83" w:name="_Toc69325092"/>
      <w:bookmarkStart w:id="84" w:name="_Toc69371374"/>
      <w:bookmarkStart w:id="85" w:name="_Toc69281800"/>
      <w:bookmarkStart w:id="86" w:name="_Toc69282436"/>
      <w:bookmarkStart w:id="87" w:name="_Toc69286381"/>
      <w:bookmarkStart w:id="88" w:name="_Toc69287845"/>
      <w:bookmarkStart w:id="89" w:name="_Toc69325095"/>
      <w:bookmarkStart w:id="90" w:name="_Toc69371377"/>
      <w:bookmarkStart w:id="91" w:name="_Toc69281805"/>
      <w:bookmarkStart w:id="92" w:name="_Toc69282441"/>
      <w:bookmarkStart w:id="93" w:name="_Toc69286386"/>
      <w:bookmarkStart w:id="94" w:name="_Toc69287850"/>
      <w:bookmarkStart w:id="95" w:name="_Toc69325100"/>
      <w:bookmarkStart w:id="96" w:name="_Toc69371382"/>
      <w:bookmarkStart w:id="97" w:name="_Toc69325102"/>
      <w:bookmarkStart w:id="98" w:name="_Toc69371384"/>
      <w:bookmarkStart w:id="99" w:name="_Toc72417233"/>
      <w:bookmarkStart w:id="100" w:name="_Toc72417339"/>
      <w:bookmarkStart w:id="101" w:name="_Toc69325104"/>
      <w:bookmarkStart w:id="102" w:name="_Toc69371386"/>
      <w:bookmarkStart w:id="103" w:name="_Toc69286389"/>
      <w:bookmarkStart w:id="104" w:name="_Toc69287853"/>
      <w:bookmarkStart w:id="105" w:name="_Toc69299044"/>
      <w:bookmarkStart w:id="106" w:name="_Toc69325105"/>
      <w:bookmarkStart w:id="107" w:name="_Toc69371387"/>
      <w:bookmarkStart w:id="108" w:name="_Toc69375306"/>
      <w:bookmarkStart w:id="109" w:name="_Toc72417235"/>
      <w:bookmarkStart w:id="110" w:name="_Toc724173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sectPr w:rsidR="004C33DD" w:rsidRPr="001130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4" w:right="1417" w:bottom="1135" w:left="1701" w:header="332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497CA" w14:textId="77777777" w:rsidR="00A9454B" w:rsidRDefault="00A9454B">
      <w:pPr>
        <w:spacing w:after="0" w:line="240" w:lineRule="auto"/>
      </w:pPr>
      <w:r>
        <w:separator/>
      </w:r>
    </w:p>
  </w:endnote>
  <w:endnote w:type="continuationSeparator" w:id="0">
    <w:p w14:paraId="40C4EE1F" w14:textId="77777777" w:rsidR="00A9454B" w:rsidRDefault="00A9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B0BE4" w14:textId="77777777" w:rsidR="0044011F" w:rsidRDefault="004401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4B6B" w14:textId="77777777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EF28F" wp14:editId="3F2C35E9">
              <wp:simplePos x="0" y="0"/>
              <wp:positionH relativeFrom="column">
                <wp:posOffset>5525135</wp:posOffset>
              </wp:positionH>
              <wp:positionV relativeFrom="page">
                <wp:posOffset>10161270</wp:posOffset>
              </wp:positionV>
              <wp:extent cx="925195" cy="224790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F3F16" w14:textId="77777777" w:rsidR="004C33DD" w:rsidRDefault="00505F3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17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17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67EF28F">
              <v:stroke joinstyle="miter"/>
              <v:path gradientshapeok="t" o:connecttype="rect"/>
            </v:shapetype>
            <v:shape id="Textové pole 1" style="position:absolute;margin-left:435.05pt;margin-top:800.1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">
              <v:textbox style="mso-fit-shape-to-text:t" inset="0,0,0,0">
                <w:txbxContent>
                  <w:p w:rsidR="004C33DD" w:rsidRDefault="00505F3B" w14:paraId="5D6F3F16" w14:textId="77777777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17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17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Segoe UI" w:hAnsi="Segoe UI" w:cs="Segoe UI"/>
        <w:b/>
        <w:sz w:val="16"/>
        <w:szCs w:val="16"/>
      </w:rPr>
      <w:t>Státní fond životního prostředí ČR</w:t>
    </w:r>
    <w:r>
      <w:rPr>
        <w:rFonts w:ascii="Segoe UI" w:hAnsi="Segoe UI" w:cs="Segoe UI"/>
        <w:sz w:val="16"/>
        <w:szCs w:val="16"/>
      </w:rPr>
      <w:t>, sídlo: Kaplanova 1931/1, 148 00 Praha 11</w:t>
    </w:r>
  </w:p>
  <w:p w14:paraId="0FD40610" w14:textId="77777777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 xml:space="preserve">korespondenční a kontaktní adresa: Olbrachtova 2006/9, 140 </w:t>
    </w:r>
    <w:proofErr w:type="gramStart"/>
    <w:r>
      <w:rPr>
        <w:rFonts w:ascii="Segoe UI" w:hAnsi="Segoe UI" w:cs="Segoe UI"/>
        <w:sz w:val="16"/>
        <w:szCs w:val="16"/>
      </w:rPr>
      <w:t>00  Praha</w:t>
    </w:r>
    <w:proofErr w:type="gramEnd"/>
    <w:r>
      <w:rPr>
        <w:rFonts w:ascii="Segoe UI" w:hAnsi="Segoe UI" w:cs="Segoe UI"/>
        <w:sz w:val="16"/>
        <w:szCs w:val="16"/>
      </w:rPr>
      <w:t xml:space="preserve"> 4; IČ: 00020729</w:t>
    </w:r>
  </w:p>
  <w:p w14:paraId="53F949D6" w14:textId="5AA07975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www.</w:t>
    </w:r>
    <w:r w:rsidR="0044011F" w:rsidRPr="00A74DDA">
      <w:rPr>
        <w:rFonts w:ascii="Segoe UI" w:hAnsi="Segoe UI" w:cs="Segoe UI"/>
        <w:b/>
        <w:sz w:val="16"/>
        <w:szCs w:val="16"/>
      </w:rPr>
      <w:t>narodniprogramzp</w:t>
    </w:r>
    <w:r>
      <w:rPr>
        <w:rFonts w:ascii="Segoe UI" w:hAnsi="Segoe UI" w:cs="Segoe UI"/>
        <w:b/>
        <w:sz w:val="16"/>
        <w:szCs w:val="16"/>
      </w:rPr>
      <w:t>.cz</w:t>
    </w:r>
  </w:p>
  <w:p w14:paraId="1D926F29" w14:textId="77777777" w:rsidR="004C33DD" w:rsidRDefault="004C33DD">
    <w:pPr>
      <w:pStyle w:val="Zpat"/>
      <w:rPr>
        <w:rFonts w:ascii="Segoe UI" w:hAnsi="Segoe UI" w:cs="Segoe U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48A2" w14:textId="77777777" w:rsidR="0044011F" w:rsidRDefault="004401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E5C5C" w14:textId="77777777" w:rsidR="00A9454B" w:rsidRDefault="00A9454B">
      <w:pPr>
        <w:spacing w:after="0" w:line="240" w:lineRule="auto"/>
      </w:pPr>
      <w:r>
        <w:separator/>
      </w:r>
    </w:p>
  </w:footnote>
  <w:footnote w:type="continuationSeparator" w:id="0">
    <w:p w14:paraId="420C7EA9" w14:textId="77777777" w:rsidR="00A9454B" w:rsidRDefault="00A9454B">
      <w:pPr>
        <w:spacing w:after="0" w:line="240" w:lineRule="auto"/>
      </w:pPr>
      <w:r>
        <w:continuationSeparator/>
      </w:r>
    </w:p>
    <w:p w14:paraId="7463F2C8" w14:textId="77777777" w:rsidR="00A9454B" w:rsidRDefault="00A9454B"/>
    <w:p w14:paraId="3965D73F" w14:textId="77777777" w:rsidR="00A9454B" w:rsidRDefault="00A9454B"/>
    <w:p w14:paraId="12FF57A4" w14:textId="77777777" w:rsidR="00A9454B" w:rsidRDefault="00A9454B"/>
  </w:footnote>
  <w:footnote w:type="continuationNotice" w:id="1">
    <w:p w14:paraId="5A85FA78" w14:textId="77777777" w:rsidR="00A9454B" w:rsidRDefault="00A9454B">
      <w:pPr>
        <w:spacing w:after="0" w:line="240" w:lineRule="auto"/>
      </w:pPr>
    </w:p>
    <w:p w14:paraId="60E6A21C" w14:textId="77777777" w:rsidR="00A9454B" w:rsidRDefault="00A9454B"/>
  </w:footnote>
  <w:footnote w:id="2">
    <w:p w14:paraId="1097D25C" w14:textId="08A22B39" w:rsidR="00F63C71" w:rsidRPr="00F63C71" w:rsidRDefault="00F63C71">
      <w:pPr>
        <w:pStyle w:val="Textpoznpodarou"/>
        <w:rPr>
          <w:rFonts w:ascii="Segoe UI" w:hAnsi="Segoe UI" w:cs="Segoe UI"/>
          <w:sz w:val="16"/>
          <w:szCs w:val="16"/>
        </w:rPr>
      </w:pPr>
      <w:r w:rsidRPr="00F63C71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F63C71">
        <w:rPr>
          <w:rFonts w:ascii="Segoe UI" w:hAnsi="Segoe UI" w:cs="Segoe UI"/>
          <w:sz w:val="16"/>
          <w:szCs w:val="16"/>
        </w:rPr>
        <w:t xml:space="preserve"> Je-li součástí jedné žádosti více kurzů, vyplní žadatel uvedené body pro každý kurz.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4E00C" w14:textId="77777777" w:rsidR="0044011F" w:rsidRDefault="004401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5A097" w14:textId="77777777" w:rsidR="004C33DD" w:rsidRDefault="004C33DD">
    <w:pPr>
      <w:pStyle w:val="Zhlav"/>
      <w:ind w:left="-851"/>
      <w:rPr>
        <w:rFonts w:eastAsia="Calibri" w:cs="Times New Roman"/>
        <w:lang w:eastAsia="cs-CZ"/>
      </w:rPr>
    </w:pPr>
  </w:p>
  <w:p w14:paraId="47BE9E84" w14:textId="77777777" w:rsidR="004C33DD" w:rsidRDefault="00505F3B">
    <w:pPr>
      <w:pStyle w:val="Zhlav"/>
      <w:ind w:left="-851" w:right="-284"/>
    </w:pPr>
    <w:r>
      <w:rPr>
        <w:lang w:eastAsia="cs-CZ"/>
      </w:rPr>
      <w:t xml:space="preserve">                  </w:t>
    </w:r>
    <w:r>
      <w:rPr>
        <w:noProof/>
      </w:rPr>
      <mc:AlternateContent>
        <mc:Choice Requires="wpg">
          <w:drawing>
            <wp:inline distT="0" distB="0" distL="0" distR="0" wp14:anchorId="24B76EB5" wp14:editId="2C1ED931">
              <wp:extent cx="5580380" cy="340852"/>
              <wp:effectExtent l="0" t="0" r="1270" b="2540"/>
              <wp:docPr id="1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Záhlaví_EU NG_MZP_SFZP CR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80380" cy="3408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>
          <w:pict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_x0000_i0" style="width:439.40pt;height:26.84pt;mso-wrap-distance-left:0.00pt;mso-wrap-distance-top:0.00pt;mso-wrap-distance-right:0.00pt;mso-wrap-distance-bottom:0.00pt;z-index:1;" o:spid="_x0000_s0" stroked="false" type="#_x0000_t75">
              <v:imagedata o:title="" r:id="rId2"/>
              <o:lock v:ext="edit" rotation="t"/>
            </v:shape>
          </w:pict>
        </mc:Fallback>
      </mc:AlternateContent>
    </w:r>
  </w:p>
  <w:p w14:paraId="76D409BD" w14:textId="77777777" w:rsidR="004C33DD" w:rsidRDefault="004C33DD">
    <w:pPr>
      <w:rPr>
        <w:rFonts w:eastAsia="Calibri" w:cs="Times New Roman"/>
        <w:lang w:eastAsia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18B8" w14:textId="77777777" w:rsidR="0044011F" w:rsidRDefault="00440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690"/>
    <w:multiLevelType w:val="multilevel"/>
    <w:tmpl w:val="6B7E36B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3650C7"/>
    <w:multiLevelType w:val="multilevel"/>
    <w:tmpl w:val="546059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7361"/>
    <w:multiLevelType w:val="hybridMultilevel"/>
    <w:tmpl w:val="64A2E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F07"/>
    <w:multiLevelType w:val="multilevel"/>
    <w:tmpl w:val="68146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5144"/>
    <w:multiLevelType w:val="multilevel"/>
    <w:tmpl w:val="D442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B3728"/>
    <w:multiLevelType w:val="multilevel"/>
    <w:tmpl w:val="6FF2F7A4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68A1"/>
    <w:multiLevelType w:val="multilevel"/>
    <w:tmpl w:val="7114A9A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0041A58"/>
    <w:multiLevelType w:val="multilevel"/>
    <w:tmpl w:val="B83C8C4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19075BE"/>
    <w:multiLevelType w:val="multilevel"/>
    <w:tmpl w:val="A87C44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1300C"/>
    <w:multiLevelType w:val="multilevel"/>
    <w:tmpl w:val="D0C8023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B58EA"/>
    <w:multiLevelType w:val="multilevel"/>
    <w:tmpl w:val="C3147F2E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C3E30"/>
    <w:multiLevelType w:val="multilevel"/>
    <w:tmpl w:val="F6A607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D424D"/>
    <w:multiLevelType w:val="multilevel"/>
    <w:tmpl w:val="7194BE1E"/>
    <w:lvl w:ilvl="0">
      <w:start w:val="1"/>
      <w:numFmt w:val="lowerLetter"/>
      <w:pStyle w:val="podmnky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33BB0"/>
    <w:multiLevelType w:val="multilevel"/>
    <w:tmpl w:val="0E8ED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5A7816"/>
    <w:multiLevelType w:val="multilevel"/>
    <w:tmpl w:val="8E480310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3FE6FAB"/>
    <w:multiLevelType w:val="multilevel"/>
    <w:tmpl w:val="8FFC4D6A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0C12C1"/>
    <w:multiLevelType w:val="multilevel"/>
    <w:tmpl w:val="36B088F2"/>
    <w:lvl w:ilvl="0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7" w15:restartNumberingAfterBreak="0">
    <w:nsid w:val="24422623"/>
    <w:multiLevelType w:val="multilevel"/>
    <w:tmpl w:val="7128A462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E4211"/>
    <w:multiLevelType w:val="multilevel"/>
    <w:tmpl w:val="78B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F60FAE"/>
    <w:multiLevelType w:val="multilevel"/>
    <w:tmpl w:val="7A92B6E0"/>
    <w:lvl w:ilvl="0">
      <w:numFmt w:val="bullet"/>
      <w:pStyle w:val="Odrky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16A66"/>
    <w:multiLevelType w:val="multilevel"/>
    <w:tmpl w:val="44527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54DE9"/>
    <w:multiLevelType w:val="multilevel"/>
    <w:tmpl w:val="5C40998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D3302A"/>
    <w:multiLevelType w:val="multilevel"/>
    <w:tmpl w:val="E78EF5A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31069"/>
    <w:multiLevelType w:val="multilevel"/>
    <w:tmpl w:val="8A94C5B2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2AAC54ED"/>
    <w:multiLevelType w:val="multilevel"/>
    <w:tmpl w:val="84DA1FC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2D4B6184"/>
    <w:multiLevelType w:val="multilevel"/>
    <w:tmpl w:val="9A4610A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2F771BA1"/>
    <w:multiLevelType w:val="hybridMultilevel"/>
    <w:tmpl w:val="31E6C45A"/>
    <w:lvl w:ilvl="0" w:tplc="9404E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CB75D8"/>
    <w:multiLevelType w:val="multilevel"/>
    <w:tmpl w:val="4DC0412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973F0"/>
    <w:multiLevelType w:val="multilevel"/>
    <w:tmpl w:val="249A8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B2B80"/>
    <w:multiLevelType w:val="multilevel"/>
    <w:tmpl w:val="1C1A6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D4826CA"/>
    <w:multiLevelType w:val="multilevel"/>
    <w:tmpl w:val="801C357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3F11312C"/>
    <w:multiLevelType w:val="multilevel"/>
    <w:tmpl w:val="290E5BE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433B6B11"/>
    <w:multiLevelType w:val="multilevel"/>
    <w:tmpl w:val="86165FA6"/>
    <w:lvl w:ilvl="0">
      <w:start w:val="1"/>
      <w:numFmt w:val="decimal"/>
      <w:pStyle w:val="rove1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decimal"/>
      <w:pStyle w:val="rove2"/>
      <w:lvlText w:val="%1.%2."/>
      <w:lvlJc w:val="left"/>
      <w:pPr>
        <w:ind w:left="1000" w:hanging="432"/>
      </w:pPr>
      <w:rPr>
        <w:rFonts w:ascii="Segoe UI" w:hAnsi="Segoe UI" w:cs="Segoe UI" w:hint="default"/>
        <w:b w:val="0"/>
        <w:i w:val="0"/>
      </w:rPr>
    </w:lvl>
    <w:lvl w:ilvl="2">
      <w:start w:val="1"/>
      <w:numFmt w:val="decimal"/>
      <w:pStyle w:val="rove3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6597977"/>
    <w:multiLevelType w:val="multilevel"/>
    <w:tmpl w:val="417EEBDA"/>
    <w:lvl w:ilvl="0">
      <w:start w:val="1"/>
      <w:numFmt w:val="decimal"/>
      <w:lvlText w:val="%1."/>
      <w:lvlJc w:val="left"/>
      <w:pPr>
        <w:ind w:left="1567" w:hanging="432"/>
      </w:pPr>
      <w:rPr>
        <w:rFonts w:ascii="Segoe UI" w:hAnsi="Segoe UI" w:cs="Segoe UI"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49DE03DD"/>
    <w:multiLevelType w:val="multilevel"/>
    <w:tmpl w:val="B0A8973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4C1D41E9"/>
    <w:multiLevelType w:val="multilevel"/>
    <w:tmpl w:val="AA34FA6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5179634A"/>
    <w:multiLevelType w:val="multilevel"/>
    <w:tmpl w:val="9A2C28E0"/>
    <w:lvl w:ilvl="0">
      <w:start w:val="1"/>
      <w:numFmt w:val="bullet"/>
      <w:pStyle w:val="Podnadpis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2AC5F38"/>
    <w:multiLevelType w:val="multilevel"/>
    <w:tmpl w:val="7D34D43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6010D"/>
    <w:multiLevelType w:val="multilevel"/>
    <w:tmpl w:val="0DA24A16"/>
    <w:lvl w:ilvl="0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C6645"/>
    <w:multiLevelType w:val="hybridMultilevel"/>
    <w:tmpl w:val="503EC674"/>
    <w:lvl w:ilvl="0" w:tplc="9404E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CE5E34"/>
    <w:multiLevelType w:val="multilevel"/>
    <w:tmpl w:val="7F64B47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A5C26"/>
    <w:multiLevelType w:val="multilevel"/>
    <w:tmpl w:val="A998ACE6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61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01643"/>
    <w:multiLevelType w:val="multilevel"/>
    <w:tmpl w:val="8FE017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400D4"/>
    <w:multiLevelType w:val="multilevel"/>
    <w:tmpl w:val="FAF41E42"/>
    <w:lvl w:ilvl="0">
      <w:start w:val="1"/>
      <w:numFmt w:val="ordinal"/>
      <w:lvlText w:val="13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25A68AF"/>
    <w:multiLevelType w:val="multilevel"/>
    <w:tmpl w:val="9028EEDA"/>
    <w:lvl w:ilvl="0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26657"/>
    <w:multiLevelType w:val="multilevel"/>
    <w:tmpl w:val="D9A4FD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A12A95"/>
    <w:multiLevelType w:val="multilevel"/>
    <w:tmpl w:val="C0227C2A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0143A0"/>
    <w:multiLevelType w:val="multilevel"/>
    <w:tmpl w:val="2236D4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E0DE8"/>
    <w:multiLevelType w:val="multilevel"/>
    <w:tmpl w:val="81B68F9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9C684F"/>
    <w:multiLevelType w:val="multilevel"/>
    <w:tmpl w:val="B8EA9B86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6D300AFF"/>
    <w:multiLevelType w:val="multilevel"/>
    <w:tmpl w:val="23166A0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70D619B2"/>
    <w:multiLevelType w:val="multilevel"/>
    <w:tmpl w:val="122A57FA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 w15:restartNumberingAfterBreak="0">
    <w:nsid w:val="725C02A9"/>
    <w:multiLevelType w:val="multilevel"/>
    <w:tmpl w:val="5E289F0E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7E1CAA"/>
    <w:multiLevelType w:val="multilevel"/>
    <w:tmpl w:val="DA186CEA"/>
    <w:lvl w:ilvl="0">
      <w:start w:val="1"/>
      <w:numFmt w:val="ordinal"/>
      <w:lvlText w:val="11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8466E55"/>
    <w:multiLevelType w:val="multilevel"/>
    <w:tmpl w:val="E8DA73CE"/>
    <w:lvl w:ilvl="0">
      <w:start w:val="1"/>
      <w:numFmt w:val="lowerLetter"/>
      <w:lvlText w:val="%1)"/>
      <w:lvlJc w:val="left"/>
      <w:pPr>
        <w:ind w:left="716" w:hanging="432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5" w15:restartNumberingAfterBreak="0">
    <w:nsid w:val="78F80BC6"/>
    <w:multiLevelType w:val="multilevel"/>
    <w:tmpl w:val="A0EAA546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3465BF"/>
    <w:multiLevelType w:val="multilevel"/>
    <w:tmpl w:val="37DC6EDC"/>
    <w:lvl w:ilvl="0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8C2E8C"/>
    <w:multiLevelType w:val="multilevel"/>
    <w:tmpl w:val="C39E03B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8" w15:restartNumberingAfterBreak="0">
    <w:nsid w:val="7B2622E4"/>
    <w:multiLevelType w:val="multilevel"/>
    <w:tmpl w:val="0E8ED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E183FB2"/>
    <w:multiLevelType w:val="multilevel"/>
    <w:tmpl w:val="9496E992"/>
    <w:lvl w:ilvl="0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040080">
    <w:abstractNumId w:val="33"/>
  </w:num>
  <w:num w:numId="2" w16cid:durableId="853155347">
    <w:abstractNumId w:val="55"/>
  </w:num>
  <w:num w:numId="3" w16cid:durableId="933322486">
    <w:abstractNumId w:val="19"/>
  </w:num>
  <w:num w:numId="4" w16cid:durableId="649098103">
    <w:abstractNumId w:val="38"/>
  </w:num>
  <w:num w:numId="5" w16cid:durableId="681971857">
    <w:abstractNumId w:val="12"/>
  </w:num>
  <w:num w:numId="6" w16cid:durableId="333067145">
    <w:abstractNumId w:val="5"/>
  </w:num>
  <w:num w:numId="7" w16cid:durableId="1810436488">
    <w:abstractNumId w:val="47"/>
  </w:num>
  <w:num w:numId="8" w16cid:durableId="1522162326">
    <w:abstractNumId w:val="1"/>
  </w:num>
  <w:num w:numId="9" w16cid:durableId="1275097843">
    <w:abstractNumId w:val="41"/>
  </w:num>
  <w:num w:numId="10" w16cid:durableId="248929826">
    <w:abstractNumId w:val="53"/>
  </w:num>
  <w:num w:numId="11" w16cid:durableId="601256030">
    <w:abstractNumId w:val="15"/>
  </w:num>
  <w:num w:numId="12" w16cid:durableId="813720337">
    <w:abstractNumId w:val="37"/>
  </w:num>
  <w:num w:numId="13" w16cid:durableId="1550261411">
    <w:abstractNumId w:val="49"/>
  </w:num>
  <w:num w:numId="14" w16cid:durableId="71395333">
    <w:abstractNumId w:val="46"/>
  </w:num>
  <w:num w:numId="15" w16cid:durableId="1353805247">
    <w:abstractNumId w:val="10"/>
  </w:num>
  <w:num w:numId="16" w16cid:durableId="1004934657">
    <w:abstractNumId w:val="21"/>
  </w:num>
  <w:num w:numId="17" w16cid:durableId="16805473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3516865">
    <w:abstractNumId w:val="22"/>
  </w:num>
  <w:num w:numId="19" w16cid:durableId="44762980">
    <w:abstractNumId w:val="23"/>
  </w:num>
  <w:num w:numId="20" w16cid:durableId="1371226323">
    <w:abstractNumId w:val="51"/>
  </w:num>
  <w:num w:numId="21" w16cid:durableId="602224163">
    <w:abstractNumId w:val="14"/>
  </w:num>
  <w:num w:numId="22" w16cid:durableId="1239749324">
    <w:abstractNumId w:val="54"/>
  </w:num>
  <w:num w:numId="23" w16cid:durableId="907616951">
    <w:abstractNumId w:val="38"/>
  </w:num>
  <w:num w:numId="24" w16cid:durableId="65077387">
    <w:abstractNumId w:val="52"/>
  </w:num>
  <w:num w:numId="25" w16cid:durableId="1641300458">
    <w:abstractNumId w:val="27"/>
  </w:num>
  <w:num w:numId="26" w16cid:durableId="80639104">
    <w:abstractNumId w:val="36"/>
  </w:num>
  <w:num w:numId="27" w16cid:durableId="20295975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5989889">
    <w:abstractNumId w:val="17"/>
  </w:num>
  <w:num w:numId="29" w16cid:durableId="2001348403">
    <w:abstractNumId w:val="20"/>
  </w:num>
  <w:num w:numId="30" w16cid:durableId="394400647">
    <w:abstractNumId w:val="42"/>
  </w:num>
  <w:num w:numId="31" w16cid:durableId="1656490891">
    <w:abstractNumId w:val="32"/>
  </w:num>
  <w:num w:numId="32" w16cid:durableId="1307972370">
    <w:abstractNumId w:val="8"/>
  </w:num>
  <w:num w:numId="33" w16cid:durableId="1204947928">
    <w:abstractNumId w:val="40"/>
  </w:num>
  <w:num w:numId="34" w16cid:durableId="842672755">
    <w:abstractNumId w:val="31"/>
  </w:num>
  <w:num w:numId="35" w16cid:durableId="882401310">
    <w:abstractNumId w:val="16"/>
  </w:num>
  <w:num w:numId="36" w16cid:durableId="422578811">
    <w:abstractNumId w:val="48"/>
  </w:num>
  <w:num w:numId="37" w16cid:durableId="1334184940">
    <w:abstractNumId w:val="45"/>
  </w:num>
  <w:num w:numId="38" w16cid:durableId="814613591">
    <w:abstractNumId w:val="4"/>
  </w:num>
  <w:num w:numId="39" w16cid:durableId="804198294">
    <w:abstractNumId w:val="18"/>
  </w:num>
  <w:num w:numId="40" w16cid:durableId="1984581620">
    <w:abstractNumId w:val="3"/>
  </w:num>
  <w:num w:numId="41" w16cid:durableId="1808624581">
    <w:abstractNumId w:val="59"/>
  </w:num>
  <w:num w:numId="42" w16cid:durableId="1847279312">
    <w:abstractNumId w:val="9"/>
  </w:num>
  <w:num w:numId="43" w16cid:durableId="683282478">
    <w:abstractNumId w:val="43"/>
  </w:num>
  <w:num w:numId="44" w16cid:durableId="1553615342">
    <w:abstractNumId w:val="11"/>
  </w:num>
  <w:num w:numId="45" w16cid:durableId="1417559249">
    <w:abstractNumId w:val="35"/>
  </w:num>
  <w:num w:numId="46" w16cid:durableId="1052772779">
    <w:abstractNumId w:val="25"/>
  </w:num>
  <w:num w:numId="47" w16cid:durableId="1588731310">
    <w:abstractNumId w:val="0"/>
  </w:num>
  <w:num w:numId="48" w16cid:durableId="1246188222">
    <w:abstractNumId w:val="30"/>
  </w:num>
  <w:num w:numId="49" w16cid:durableId="1669164824">
    <w:abstractNumId w:val="6"/>
  </w:num>
  <w:num w:numId="50" w16cid:durableId="426778022">
    <w:abstractNumId w:val="50"/>
  </w:num>
  <w:num w:numId="51" w16cid:durableId="17319360">
    <w:abstractNumId w:val="34"/>
  </w:num>
  <w:num w:numId="52" w16cid:durableId="1615164467">
    <w:abstractNumId w:val="57"/>
  </w:num>
  <w:num w:numId="53" w16cid:durableId="843980195">
    <w:abstractNumId w:val="28"/>
  </w:num>
  <w:num w:numId="54" w16cid:durableId="1253322592">
    <w:abstractNumId w:val="56"/>
  </w:num>
  <w:num w:numId="55" w16cid:durableId="1255431919">
    <w:abstractNumId w:val="44"/>
  </w:num>
  <w:num w:numId="56" w16cid:durableId="498277461">
    <w:abstractNumId w:val="24"/>
  </w:num>
  <w:num w:numId="57" w16cid:durableId="1166944637">
    <w:abstractNumId w:val="7"/>
  </w:num>
  <w:num w:numId="58" w16cid:durableId="286278204">
    <w:abstractNumId w:val="26"/>
  </w:num>
  <w:num w:numId="59" w16cid:durableId="959802520">
    <w:abstractNumId w:val="39"/>
  </w:num>
  <w:num w:numId="60" w16cid:durableId="550535103">
    <w:abstractNumId w:val="2"/>
  </w:num>
  <w:num w:numId="61" w16cid:durableId="1363550329">
    <w:abstractNumId w:val="13"/>
  </w:num>
  <w:num w:numId="62" w16cid:durableId="783698425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DD"/>
    <w:rsid w:val="000058B0"/>
    <w:rsid w:val="0001187C"/>
    <w:rsid w:val="00050E19"/>
    <w:rsid w:val="000B015A"/>
    <w:rsid w:val="00102408"/>
    <w:rsid w:val="001130F8"/>
    <w:rsid w:val="001134CF"/>
    <w:rsid w:val="00145836"/>
    <w:rsid w:val="0017523F"/>
    <w:rsid w:val="00184D2A"/>
    <w:rsid w:val="001E2CEB"/>
    <w:rsid w:val="00213AB7"/>
    <w:rsid w:val="00220A66"/>
    <w:rsid w:val="0022108C"/>
    <w:rsid w:val="00251B58"/>
    <w:rsid w:val="002647ED"/>
    <w:rsid w:val="002776C3"/>
    <w:rsid w:val="002B3411"/>
    <w:rsid w:val="002C6A9B"/>
    <w:rsid w:val="002C73C0"/>
    <w:rsid w:val="002D280F"/>
    <w:rsid w:val="002D35BE"/>
    <w:rsid w:val="002D61C3"/>
    <w:rsid w:val="002E4697"/>
    <w:rsid w:val="002E54F6"/>
    <w:rsid w:val="00332BA9"/>
    <w:rsid w:val="003436A9"/>
    <w:rsid w:val="003664C8"/>
    <w:rsid w:val="0037032F"/>
    <w:rsid w:val="00376CAB"/>
    <w:rsid w:val="003B6D12"/>
    <w:rsid w:val="00404436"/>
    <w:rsid w:val="0044011F"/>
    <w:rsid w:val="00452176"/>
    <w:rsid w:val="00461FF3"/>
    <w:rsid w:val="00463DCD"/>
    <w:rsid w:val="00482A47"/>
    <w:rsid w:val="004918B9"/>
    <w:rsid w:val="00491C1C"/>
    <w:rsid w:val="0049726B"/>
    <w:rsid w:val="004C33DD"/>
    <w:rsid w:val="004D4F3D"/>
    <w:rsid w:val="00505F3B"/>
    <w:rsid w:val="00541AAD"/>
    <w:rsid w:val="00552F78"/>
    <w:rsid w:val="005772C0"/>
    <w:rsid w:val="00587B24"/>
    <w:rsid w:val="005A3F0F"/>
    <w:rsid w:val="0066133A"/>
    <w:rsid w:val="006A0C9C"/>
    <w:rsid w:val="006A15D9"/>
    <w:rsid w:val="0072022F"/>
    <w:rsid w:val="00746F45"/>
    <w:rsid w:val="00786C6E"/>
    <w:rsid w:val="0079113F"/>
    <w:rsid w:val="007C51EE"/>
    <w:rsid w:val="007E25FD"/>
    <w:rsid w:val="007E5A57"/>
    <w:rsid w:val="007E7228"/>
    <w:rsid w:val="00825F8C"/>
    <w:rsid w:val="00885B33"/>
    <w:rsid w:val="008934C7"/>
    <w:rsid w:val="008A0B59"/>
    <w:rsid w:val="00914DBC"/>
    <w:rsid w:val="00922B2D"/>
    <w:rsid w:val="0096162B"/>
    <w:rsid w:val="009673C4"/>
    <w:rsid w:val="00996EBF"/>
    <w:rsid w:val="009B4269"/>
    <w:rsid w:val="009E38C5"/>
    <w:rsid w:val="00A30B94"/>
    <w:rsid w:val="00A36267"/>
    <w:rsid w:val="00A4077B"/>
    <w:rsid w:val="00A617E8"/>
    <w:rsid w:val="00A9454B"/>
    <w:rsid w:val="00AA77F7"/>
    <w:rsid w:val="00AC6053"/>
    <w:rsid w:val="00AE7165"/>
    <w:rsid w:val="00B00DE8"/>
    <w:rsid w:val="00B24000"/>
    <w:rsid w:val="00B522A3"/>
    <w:rsid w:val="00B73718"/>
    <w:rsid w:val="00B74CE9"/>
    <w:rsid w:val="00BA5197"/>
    <w:rsid w:val="00BC1C92"/>
    <w:rsid w:val="00BD6EDD"/>
    <w:rsid w:val="00BE0B56"/>
    <w:rsid w:val="00C2044A"/>
    <w:rsid w:val="00C2599D"/>
    <w:rsid w:val="00C27DE9"/>
    <w:rsid w:val="00C34310"/>
    <w:rsid w:val="00C70B09"/>
    <w:rsid w:val="00CE579C"/>
    <w:rsid w:val="00CF24EE"/>
    <w:rsid w:val="00D04786"/>
    <w:rsid w:val="00D26162"/>
    <w:rsid w:val="00D27C6B"/>
    <w:rsid w:val="00D4129F"/>
    <w:rsid w:val="00D56D7F"/>
    <w:rsid w:val="00DA156A"/>
    <w:rsid w:val="00DA60E0"/>
    <w:rsid w:val="00DB6E56"/>
    <w:rsid w:val="00DC0D09"/>
    <w:rsid w:val="00DC5EE5"/>
    <w:rsid w:val="00DC6DC7"/>
    <w:rsid w:val="00DD1D90"/>
    <w:rsid w:val="00DE665D"/>
    <w:rsid w:val="00DF1CA9"/>
    <w:rsid w:val="00E1129F"/>
    <w:rsid w:val="00E25399"/>
    <w:rsid w:val="00E507EF"/>
    <w:rsid w:val="00EA0E47"/>
    <w:rsid w:val="00EF45AB"/>
    <w:rsid w:val="00F13FE9"/>
    <w:rsid w:val="00F533D4"/>
    <w:rsid w:val="00F63C71"/>
    <w:rsid w:val="00F67578"/>
    <w:rsid w:val="00FA7638"/>
    <w:rsid w:val="00FD5BDA"/>
    <w:rsid w:val="00FF1C7D"/>
    <w:rsid w:val="172BFFE1"/>
    <w:rsid w:val="2CA0C92F"/>
    <w:rsid w:val="39C48C44"/>
    <w:rsid w:val="421E8745"/>
    <w:rsid w:val="665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F8E3"/>
  <w15:docId w15:val="{4F10DEAF-4FBD-4116-9727-AC981BB1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360" w:line="240" w:lineRule="auto"/>
      <w:jc w:val="both"/>
      <w:outlineLvl w:val="0"/>
    </w:pPr>
    <w:rPr>
      <w:rFonts w:ascii="Segoe UI" w:eastAsia="Times New Roman" w:hAnsi="Segoe UI" w:cs="Arial"/>
      <w:b/>
      <w:bCs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120"/>
      <w:outlineLvl w:val="1"/>
    </w:pPr>
    <w:rPr>
      <w:rFonts w:ascii="Segoe UI" w:eastAsiaTheme="majorEastAsia" w:hAnsi="Segoe UI" w:cstheme="majorBidi"/>
      <w:b/>
      <w:bCs/>
      <w:color w:val="000000" w:themeColor="text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link w:val="OdstavecseseznamemChar"/>
    <w:uiPriority w:val="34"/>
    <w:qFormat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</w:style>
  <w:style w:type="character" w:customStyle="1" w:styleId="Nadpis1Char">
    <w:name w:val="Nadpis 1 Char"/>
    <w:basedOn w:val="Standardnpsmoodstavce"/>
    <w:link w:val="Nadpis1"/>
    <w:uiPriority w:val="9"/>
    <w:rPr>
      <w:rFonts w:ascii="Segoe UI" w:eastAsia="Times New Roman" w:hAnsi="Segoe UI" w:cs="Arial"/>
      <w:b/>
      <w:bCs/>
      <w:sz w:val="24"/>
      <w:szCs w:val="32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Default">
    <w:name w:val="Default"/>
    <w:pPr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Nadpis2Char">
    <w:name w:val="Nadpis 2 Char"/>
    <w:basedOn w:val="Standardnpsmoodstavce"/>
    <w:link w:val="Nadpis2"/>
    <w:uiPriority w:val="9"/>
    <w:rPr>
      <w:rFonts w:ascii="Segoe UI" w:eastAsiaTheme="majorEastAsia" w:hAnsi="Segoe UI" w:cstheme="majorBidi"/>
      <w:b/>
      <w:bCs/>
      <w:color w:val="000000" w:themeColor="text1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Podmnky0">
    <w:name w:val="Podmínky"/>
    <w:basedOn w:val="Odstavecseseznamem"/>
    <w:link w:val="PodmnkyChar"/>
    <w:qFormat/>
    <w:p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PodmnkyChar">
    <w:name w:val="Podmínky Char"/>
    <w:basedOn w:val="Standardnpsmoodstavce"/>
    <w:link w:val="Podmnky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pPr>
      <w:numPr>
        <w:numId w:val="3"/>
      </w:num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OdrkyChar">
    <w:name w:val="Odrážky Char"/>
    <w:basedOn w:val="Standardnpsmoodstavce"/>
    <w:link w:val="Odrky"/>
    <w:rPr>
      <w:rFonts w:ascii="Segoe UI" w:hAnsi="Segoe UI"/>
      <w:sz w:val="20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  <w:spacing w:after="100"/>
      <w:contextualSpacing w:val="0"/>
      <w:jc w:val="both"/>
    </w:pPr>
    <w:rPr>
      <w:rFonts w:ascii="Segoe UI" w:hAnsi="Segoe UI"/>
      <w:sz w:val="20"/>
    </w:rPr>
  </w:style>
  <w:style w:type="character" w:customStyle="1" w:styleId="odrka1Char">
    <w:name w:val="odrážka 1 Char"/>
    <w:basedOn w:val="Standardnpsmoodstavce"/>
    <w:link w:val="odrka1"/>
    <w:rPr>
      <w:rFonts w:ascii="Segoe UI" w:hAnsi="Segoe UI"/>
      <w:sz w:val="20"/>
    </w:rPr>
  </w:style>
  <w:style w:type="paragraph" w:customStyle="1" w:styleId="podmnky">
    <w:name w:val="podmínky"/>
    <w:basedOn w:val="Normln"/>
    <w:link w:val="podmnkyChar0"/>
    <w:qFormat/>
    <w:pPr>
      <w:numPr>
        <w:numId w:val="5"/>
      </w:numPr>
      <w:spacing w:after="100"/>
      <w:jc w:val="both"/>
    </w:pPr>
    <w:rPr>
      <w:rFonts w:ascii="Segoe UI" w:hAnsi="Segoe UI"/>
      <w:sz w:val="20"/>
    </w:rPr>
  </w:style>
  <w:style w:type="paragraph" w:customStyle="1" w:styleId="Odrky2">
    <w:name w:val="Odrážky 2"/>
    <w:basedOn w:val="Odstavecseseznamem"/>
    <w:qFormat/>
    <w:pPr>
      <w:spacing w:after="100"/>
      <w:contextualSpacing w:val="0"/>
      <w:jc w:val="both"/>
    </w:pPr>
    <w:rPr>
      <w:rFonts w:ascii="Segoe UI" w:hAnsi="Segoe UI" w:cs="Segoe UI"/>
      <w:sz w:val="20"/>
      <w:szCs w:val="20"/>
    </w:rPr>
  </w:style>
  <w:style w:type="character" w:customStyle="1" w:styleId="podmnkyChar0">
    <w:name w:val="podmínky Char"/>
    <w:basedOn w:val="Standardnpsmoodstavce"/>
    <w:link w:val="podmnky"/>
    <w:rPr>
      <w:rFonts w:ascii="Segoe UI" w:hAnsi="Segoe UI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table" w:customStyle="1" w:styleId="Prosttabulka41">
    <w:name w:val="Prostá tabulka 41"/>
    <w:basedOn w:val="Normlntabulka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4">
    <w:name w:val="Nevyřešená zmínka4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</w:style>
  <w:style w:type="character" w:customStyle="1" w:styleId="Nevyeenzmnka6">
    <w:name w:val="Nevyřešená zmínka6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Segoe UI" w:hAnsi="Segoe UI" w:cs="Segoe UI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numId w:val="26"/>
      </w:numPr>
      <w:spacing w:before="200" w:after="0" w:line="240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PodnadpisChar1">
    <w:name w:val="Podnadpis Char1"/>
    <w:basedOn w:val="Standardnpsmoodstavce"/>
    <w:uiPriority w:val="11"/>
    <w:rPr>
      <w:rFonts w:eastAsiaTheme="minorEastAsia"/>
      <w:color w:val="5A5A5A" w:themeColor="text1" w:themeTint="A5"/>
      <w:spacing w:val="15"/>
    </w:rPr>
  </w:style>
  <w:style w:type="table" w:styleId="Svtltabulkasmkou1zvraznn6">
    <w:name w:val="Grid Table 1 Light Accent 6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ove1">
    <w:name w:val="úroveň 1"/>
    <w:basedOn w:val="Normln"/>
    <w:qFormat/>
    <w:pPr>
      <w:keepNext/>
      <w:numPr>
        <w:numId w:val="31"/>
      </w:numPr>
      <w:tabs>
        <w:tab w:val="left" w:pos="567"/>
      </w:tabs>
      <w:spacing w:before="360" w:after="120" w:line="264" w:lineRule="auto"/>
    </w:pPr>
    <w:rPr>
      <w:rFonts w:ascii="Segoe UI" w:eastAsia="Times New Roman" w:hAnsi="Segoe UI" w:cs="Segoe UI"/>
      <w:b/>
      <w:caps/>
      <w:sz w:val="20"/>
      <w:szCs w:val="24"/>
      <w:lang w:eastAsia="cs-CZ"/>
    </w:rPr>
  </w:style>
  <w:style w:type="paragraph" w:customStyle="1" w:styleId="rove2">
    <w:name w:val="úroveň 2"/>
    <w:basedOn w:val="Normln"/>
    <w:link w:val="rove2Char"/>
    <w:qFormat/>
    <w:pPr>
      <w:widowControl w:val="0"/>
      <w:numPr>
        <w:ilvl w:val="1"/>
        <w:numId w:val="31"/>
      </w:numPr>
      <w:spacing w:after="120" w:line="240" w:lineRule="auto"/>
      <w:ind w:left="432"/>
      <w:jc w:val="both"/>
    </w:pPr>
    <w:rPr>
      <w:rFonts w:ascii="Segoe UI" w:eastAsia="Times New Roman" w:hAnsi="Segoe UI" w:cs="Segoe UI"/>
      <w:sz w:val="20"/>
      <w:szCs w:val="20"/>
      <w:lang w:eastAsia="cs-CZ"/>
    </w:rPr>
  </w:style>
  <w:style w:type="paragraph" w:customStyle="1" w:styleId="rove3">
    <w:name w:val="úroveň 3"/>
    <w:basedOn w:val="Normln"/>
    <w:qFormat/>
    <w:pPr>
      <w:numPr>
        <w:ilvl w:val="2"/>
        <w:numId w:val="31"/>
      </w:numPr>
      <w:spacing w:before="120" w:after="120" w:line="240" w:lineRule="auto"/>
      <w:jc w:val="both"/>
    </w:pPr>
    <w:rPr>
      <w:rFonts w:ascii="Segoe UI" w:eastAsia="Times New Roman" w:hAnsi="Segoe UI" w:cs="Segoe UI"/>
      <w:iCs/>
      <w:sz w:val="20"/>
      <w:szCs w:val="20"/>
      <w:lang w:eastAsia="cs-CZ"/>
    </w:rPr>
  </w:style>
  <w:style w:type="character" w:customStyle="1" w:styleId="rove2Char">
    <w:name w:val="úroveň 2 Char"/>
    <w:link w:val="rove2"/>
    <w:rPr>
      <w:rFonts w:ascii="Segoe UI" w:eastAsia="Times New Roman" w:hAnsi="Segoe UI" w:cs="Segoe UI"/>
      <w:sz w:val="20"/>
      <w:szCs w:val="20"/>
      <w:lang w:eastAsia="cs-CZ"/>
    </w:rPr>
  </w:style>
  <w:style w:type="paragraph" w:styleId="Obsah1">
    <w:name w:val="toc 1"/>
    <w:basedOn w:val="Normln"/>
    <w:next w:val="Normln"/>
    <w:uiPriority w:val="39"/>
    <w:semiHidden/>
    <w:unhideWhenUsed/>
    <w:pPr>
      <w:spacing w:after="100"/>
    </w:pPr>
  </w:style>
  <w:style w:type="paragraph" w:customStyle="1" w:styleId="pf0">
    <w:name w:val="pf0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mavtabulkasmkou5zvraznn6">
    <w:name w:val="Grid Table 5 Dark Accent 6"/>
    <w:basedOn w:val="Normlntabulka"/>
    <w:uiPriority w:val="5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xxmsonormal">
    <w:name w:val="x_xmsonormal"/>
    <w:basedOn w:val="Normln"/>
    <w:pPr>
      <w:spacing w:after="0" w:line="240" w:lineRule="auto"/>
    </w:pPr>
    <w:rPr>
      <w:rFonts w:ascii="Aptos" w:hAnsi="Aptos" w:cs="Aptos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E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B8806-312F-428F-9D5A-283B2593E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8E3996-AC62-4B49-B964-CD1CE0395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B5B3E-254A-4024-94E8-FED4524FF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ec6d-1dbd-4d79-9b37-e1321aa99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EB725-81F6-465D-876C-96100CB5C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Šotola Petr</dc:creator>
  <cp:lastModifiedBy>Simona Vitvarová</cp:lastModifiedBy>
  <cp:revision>5</cp:revision>
  <dcterms:created xsi:type="dcterms:W3CDTF">2025-07-01T06:34:00Z</dcterms:created>
  <dcterms:modified xsi:type="dcterms:W3CDTF">2025-07-03T13:00:00Z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MZP/2024/320/332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MZP/2024/320/332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0x01010016C1F66EDD2A934886AF2F64A9FC74BF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14.3.2024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&lt;TABLE&gt;&lt;TR&gt;&lt;TD&gt;Č.j.:&lt;/TD&gt;&lt;TD&gt;MZP/2024/320/332&lt;/TD&gt;&lt;/TR&gt;&lt;TR&gt;&lt;TD&gt;&lt;/TD&gt;&lt;TD&gt;&lt;/TD&gt;&lt;/TR&gt;&lt;/TABLE&gt;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Jan Kochan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ENV/2024/230894</vt:lpwstr>
  </property>
  <property fmtid="{D5CDD505-2E9C-101B-9397-08002B2CF9AE}" pid="20" name="Key_BarCode_Pisemnost">
    <vt:lpwstr>*B002498925*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4</vt:lpwstr>
  </property>
  <property fmtid="{D5CDD505-2E9C-101B-9397-08002B2CF9AE}" pid="29" name="PocetListu_Pisemnost">
    <vt:lpwstr>4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ENV/2024/230894</vt:lpwstr>
  </property>
  <property fmtid="{D5CDD505-2E9C-101B-9397-08002B2CF9AE}" pid="35" name="RC">
    <vt:lpwstr/>
  </property>
  <property fmtid="{D5CDD505-2E9C-101B-9397-08002B2CF9AE}" pid="36" name="SkartacniZnakLhuta_PisemnostZnak">
    <vt:lpwstr>S/10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ZN/MZP/2024/320/48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PV - Výzva NPŽP č. 1/2024 na téma "energetická osvěta a dotační poradenství"</vt:lpwstr>
  </property>
  <property fmtid="{D5CDD505-2E9C-101B-9397-08002B2CF9AE}" pid="43" name="Zkratka_SpisovyUzel_PoziceZodpo_Pisemnost">
    <vt:lpwstr>320</vt:lpwstr>
  </property>
</Properties>
</file>